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r>
              <w:t xml:space="preserve">出境游产品的计价与报价 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第5、6、7、8节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熟知</w:t>
            </w:r>
            <w:r>
              <w:rPr>
                <w:rFonts w:hint="eastAsia"/>
                <w:bCs/>
              </w:rPr>
              <w:t>出境组团计调业务的报价流程</w:t>
            </w:r>
          </w:p>
          <w:p>
            <w:pPr>
              <w:spacing w:after="0"/>
              <w:rPr>
                <w:rFonts w:hint="eastAsia" w:eastAsia="微软雅黑"/>
                <w:lang w:eastAsia="zh-CN"/>
              </w:rPr>
            </w:pPr>
          </w:p>
        </w:tc>
        <w:tc>
          <w:tcPr>
            <w:tcW w:w="2318" w:type="dxa"/>
            <w:gridSpan w:val="3"/>
          </w:tcPr>
          <w:p>
            <w:pPr>
              <w:spacing w:after="0"/>
            </w:pPr>
            <w:r>
              <w:rPr>
                <w:rFonts w:hint="eastAsia"/>
                <w:bCs/>
                <w:lang w:eastAsia="zh-CN"/>
              </w:rPr>
              <w:t>学会分析</w:t>
            </w:r>
            <w:r>
              <w:rPr>
                <w:rFonts w:hint="eastAsia"/>
                <w:bCs/>
              </w:rPr>
              <w:t>出境旅游线路价格的构成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出境游产品的计价与报价</w:t>
            </w:r>
          </w:p>
          <w:p>
            <w:pPr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出境游旅游线路价格的构成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了解学生对</w:t>
            </w:r>
            <w:r>
              <w:rPr>
                <w:rFonts w:hint="eastAsia"/>
                <w:bCs/>
                <w:lang w:eastAsia="zh-CN"/>
              </w:rPr>
              <w:t>出境游产品的计价与报价的认识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lang w:eastAsia="zh-CN"/>
              </w:rPr>
              <w:t>出境游旅游线路价格的构成</w:t>
            </w:r>
          </w:p>
          <w:p>
            <w:pPr>
              <w:spacing w:after="0"/>
              <w:rPr>
                <w:rFonts w:hint="eastAsia"/>
              </w:rPr>
            </w:pP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sz w:val="24"/>
              </w:rPr>
            </w:pPr>
            <w:r>
              <w:rPr>
                <w:rFonts w:hint="eastAsia"/>
                <w:bCs/>
                <w:lang w:eastAsia="zh-CN"/>
              </w:rPr>
              <w:t>出境游产品的计价与报价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讲述</w:t>
            </w:r>
            <w:r>
              <w:rPr>
                <w:rFonts w:hint="eastAsia"/>
                <w:bCs/>
                <w:lang w:eastAsia="zh-CN"/>
              </w:rPr>
              <w:t>出境游产品的计价与报价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  <w:lang w:eastAsia="zh-CN"/>
              </w:rPr>
              <w:t>出境游产品的计价与报价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认知、讨论出境旅游线路价格的构成</w:t>
            </w:r>
          </w:p>
          <w:p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讲述出境旅游线路价格的构成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掌握出境旅游线路价格的构成</w:t>
            </w:r>
          </w:p>
          <w:p>
            <w:pPr>
              <w:spacing w:after="0"/>
              <w:rPr>
                <w:rFonts w:hint="eastAsia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出境组团计调业务的报价流程</w:t>
            </w:r>
          </w:p>
          <w:p>
            <w:pPr>
              <w:spacing w:after="0" w:line="2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查阅材料，了解出境组团计调业务的报价流程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讲述</w:t>
            </w:r>
            <w:r>
              <w:rPr>
                <w:rFonts w:hint="eastAsia"/>
                <w:bCs/>
                <w:lang w:eastAsia="zh-CN"/>
              </w:rPr>
              <w:t>出境组团社的计价与报价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出境旅游线路价格的构成</w:t>
            </w:r>
            <w:r>
              <w:rPr>
                <w:rFonts w:hint="eastAsia" w:ascii="宋体" w:hAnsi="宋体"/>
                <w:szCs w:val="21"/>
                <w:lang w:eastAsia="zh-CN"/>
              </w:rPr>
              <w:t>有哪些</w:t>
            </w:r>
            <w:r>
              <w:rPr>
                <w:rFonts w:hint="eastAsia" w:ascii="宋体" w:hAnsi="宋体"/>
                <w:szCs w:val="21"/>
              </w:rPr>
              <w:t>？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  <w:rPr>
                <w:rFonts w:hint="eastAsia"/>
                <w:bCs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  <w:bCs/>
              </w:rPr>
              <w:t>出境旅游线路价格的构成</w:t>
            </w:r>
          </w:p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</w:rPr>
              <w:t>出境组团计调业务的报价流程</w:t>
            </w:r>
          </w:p>
          <w:p>
            <w:pPr>
              <w:spacing w:after="0"/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Cs/>
              </w:rPr>
              <w:t>出境组团社的计价与报价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2E1A73"/>
    <w:rsid w:val="00315544"/>
    <w:rsid w:val="00323B43"/>
    <w:rsid w:val="003D2EFA"/>
    <w:rsid w:val="003D37D8"/>
    <w:rsid w:val="00426133"/>
    <w:rsid w:val="004358AB"/>
    <w:rsid w:val="004B425B"/>
    <w:rsid w:val="004E3BE5"/>
    <w:rsid w:val="005D4662"/>
    <w:rsid w:val="005F009F"/>
    <w:rsid w:val="00616A8D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A650E1"/>
    <w:rsid w:val="00B46FA0"/>
    <w:rsid w:val="00B5572D"/>
    <w:rsid w:val="00B85220"/>
    <w:rsid w:val="00BD6BB8"/>
    <w:rsid w:val="00C05CCA"/>
    <w:rsid w:val="00C1749B"/>
    <w:rsid w:val="00D31D50"/>
    <w:rsid w:val="00E0334F"/>
    <w:rsid w:val="00E514BE"/>
    <w:rsid w:val="00E76B64"/>
    <w:rsid w:val="00E9608C"/>
    <w:rsid w:val="00EC21CF"/>
    <w:rsid w:val="00ED2061"/>
    <w:rsid w:val="118F55A2"/>
    <w:rsid w:val="369A0D4B"/>
    <w:rsid w:val="481E73AF"/>
    <w:rsid w:val="5763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877</Characters>
  <Lines>7</Lines>
  <Paragraphs>2</Paragraphs>
  <TotalTime>21</TotalTime>
  <ScaleCrop>false</ScaleCrop>
  <LinksUpToDate>false</LinksUpToDate>
  <CharactersWithSpaces>1028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2021-03-07T02:50:00Z</dcterms:created>
  <dc:creator>Administrator</dc:creator>
  <cp:lastModifiedBy>Administrator</cp:lastModifiedBy>
  <dcterms:modified xsi:type="dcterms:W3CDTF">2021-03-13T00:52:08Z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